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3FF13" w14:textId="7CB67EC5" w:rsidR="00E648E4" w:rsidRDefault="001D58B2">
      <w:pPr>
        <w:spacing w:after="80"/>
        <w:jc w:val="center"/>
      </w:pPr>
      <w:r>
        <w:rPr>
          <w:rFonts w:ascii="Times New Roman" w:eastAsia="微软雅黑" w:hAnsi="Times New Roman"/>
          <w:b/>
          <w:color w:val="1F3B63"/>
          <w:sz w:val="35"/>
        </w:rPr>
        <w:t>Security Vulnerability Report Form</w:t>
      </w:r>
    </w:p>
    <w:p w14:paraId="607D70B7" w14:textId="002A3AFD" w:rsidR="00E648E4" w:rsidRDefault="001D58B2">
      <w:pPr>
        <w:spacing w:after="280"/>
        <w:jc w:val="center"/>
      </w:pPr>
      <w:r>
        <w:rPr>
          <w:rFonts w:ascii="Times New Roman" w:eastAsia="微软雅黑" w:hAnsi="Times New Roman"/>
          <w:color w:val="595959"/>
          <w:sz w:val="21"/>
        </w:rPr>
        <w:t>Pursuant to Annex I Part 2 of Regulation (EU) 2024/2847</w:t>
      </w:r>
    </w:p>
    <w:p w14:paraId="4759FD23" w14:textId="6F25B348" w:rsidR="00E648E4" w:rsidRDefault="001D58B2">
      <w:pPr>
        <w:spacing w:after="120"/>
      </w:pPr>
      <w:r>
        <w:rPr>
          <w:rFonts w:ascii="Times New Roman" w:eastAsia="微软雅黑" w:hAnsi="Times New Roman"/>
          <w:b/>
          <w:color w:val="1F3B63"/>
          <w:sz w:val="25"/>
        </w:rPr>
        <w:t>How to Submit</w:t>
      </w:r>
    </w:p>
    <w:p w14:paraId="62510DB1" w14:textId="71CC7850" w:rsidR="00E648E4" w:rsidRDefault="001D58B2">
      <w:pPr>
        <w:spacing w:after="80"/>
      </w:pPr>
      <w:r>
        <w:rPr>
          <w:rFonts w:ascii="Times New Roman" w:eastAsia="宋体" w:hAnsi="Times New Roman"/>
          <w:sz w:val="20"/>
          <w:lang w:eastAsia="zh-CN"/>
        </w:rPr>
        <w:t xml:space="preserve">Thank you for reporting a security vulnerability. Please complete this form as fully as possible and submit it via either: (1) </w:t>
      </w:r>
      <w:r w:rsidR="00EF504B">
        <w:rPr>
          <w:rFonts w:ascii="Times New Roman" w:eastAsia="宋体" w:hAnsi="Times New Roman"/>
          <w:sz w:val="21"/>
          <w:lang w:eastAsia="zh-CN"/>
        </w:rPr>
        <w:t>psirt@infypower</w:t>
      </w:r>
      <w:r w:rsidR="00EF504B">
        <w:rPr>
          <w:rFonts w:ascii="Times New Roman" w:eastAsia="宋体" w:hAnsi="Times New Roman" w:hint="eastAsia"/>
          <w:sz w:val="21"/>
          <w:lang w:eastAsia="zh-CN"/>
        </w:rPr>
        <w:t>.com</w:t>
      </w:r>
      <w:r>
        <w:rPr>
          <w:rFonts w:ascii="Times New Roman" w:eastAsia="宋体" w:hAnsi="Times New Roman"/>
          <w:sz w:val="20"/>
          <w:lang w:eastAsia="zh-CN"/>
        </w:rPr>
        <w:t xml:space="preserve">; or (2) the online report form. </w:t>
      </w:r>
      <w:r>
        <w:rPr>
          <w:rFonts w:ascii="Times New Roman" w:eastAsia="宋体" w:hAnsi="Times New Roman"/>
          <w:sz w:val="20"/>
        </w:rPr>
        <w:t>To protect sensitive details, please encrypt using our PGP key (fingerprint: [</w:t>
      </w:r>
      <w:r w:rsidR="00897BE8" w:rsidRPr="00897BE8">
        <w:rPr>
          <w:rFonts w:ascii="Times New Roman" w:eastAsia="宋体" w:hAnsi="Times New Roman"/>
          <w:sz w:val="20"/>
        </w:rPr>
        <w:t>F6B59934E5B3EBE51FB02869164BCF63D4C8A1CC</w:t>
      </w:r>
      <w:r>
        <w:rPr>
          <w:rFonts w:ascii="Times New Roman" w:eastAsia="宋体" w:hAnsi="Times New Roman"/>
          <w:sz w:val="20"/>
        </w:rPr>
        <w:t>]).</w:t>
      </w:r>
    </w:p>
    <w:p w14:paraId="5A87214E" w14:textId="1D11E94F" w:rsidR="00E648E4" w:rsidRDefault="001D58B2">
      <w:pPr>
        <w:spacing w:after="80"/>
      </w:pPr>
      <w:r>
        <w:rPr>
          <w:rFonts w:ascii="Times New Roman" w:eastAsia="宋体" w:hAnsi="Times New Roman"/>
          <w:sz w:val="20"/>
        </w:rPr>
        <w:t xml:space="preserve">You may report anonymously. We commit not to take legal action against reporters acting in good faith and in compliance with this policy (safe </w:t>
      </w:r>
      <w:proofErr w:type="spellStart"/>
      <w:r>
        <w:rPr>
          <w:rFonts w:ascii="Times New Roman" w:eastAsia="宋体" w:hAnsi="Times New Roman"/>
          <w:sz w:val="20"/>
        </w:rPr>
        <w:t>harbour</w:t>
      </w:r>
      <w:proofErr w:type="spellEnd"/>
      <w:r>
        <w:rPr>
          <w:rFonts w:ascii="Times New Roman" w:eastAsia="宋体" w:hAnsi="Times New Roman"/>
          <w:sz w:val="20"/>
        </w:rPr>
        <w:t>), to keep reporter identity and vulnerability details confidential, and to share them only to the minimum extent necessary (</w:t>
      </w:r>
      <w:proofErr w:type="gramStart"/>
      <w:r>
        <w:rPr>
          <w:rFonts w:ascii="Times New Roman" w:eastAsia="宋体" w:hAnsi="Times New Roman"/>
          <w:sz w:val="20"/>
        </w:rPr>
        <w:t>e.g.</w:t>
      </w:r>
      <w:proofErr w:type="gramEnd"/>
      <w:r>
        <w:rPr>
          <w:rFonts w:ascii="Times New Roman" w:eastAsia="宋体" w:hAnsi="Times New Roman"/>
          <w:sz w:val="20"/>
        </w:rPr>
        <w:t xml:space="preserve"> with component suppliers for coordinated remediation).</w:t>
      </w:r>
    </w:p>
    <w:p w14:paraId="0D159DA8" w14:textId="5330323F" w:rsidR="00E648E4" w:rsidRDefault="001D58B2">
      <w:r>
        <w:rPr>
          <w:rFonts w:ascii="Times New Roman" w:eastAsia="宋体" w:hAnsi="Times New Roman"/>
          <w:sz w:val="20"/>
        </w:rPr>
        <w:t>We will acknowledge receipt within [5] working days and keep you informed as the report is processed.</w:t>
      </w:r>
    </w:p>
    <w:p w14:paraId="114DF43A" w14:textId="7B047DB7" w:rsidR="00E648E4" w:rsidRDefault="001D58B2">
      <w:pPr>
        <w:spacing w:after="80"/>
      </w:pPr>
      <w:r>
        <w:rPr>
          <w:rFonts w:ascii="Times New Roman" w:eastAsia="微软雅黑" w:hAnsi="Times New Roman"/>
          <w:b/>
          <w:color w:val="1F3B63"/>
          <w:sz w:val="23"/>
        </w:rPr>
        <w:t>1. Affected Product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515"/>
        <w:gridCol w:w="5839"/>
      </w:tblGrid>
      <w:tr w:rsidR="00E648E4" w14:paraId="6EFB8D98" w14:textId="77777777">
        <w:trPr>
          <w:jc w:val="center"/>
        </w:trPr>
        <w:tc>
          <w:tcPr>
            <w:tcW w:w="3515" w:type="dxa"/>
            <w:shd w:val="clear" w:color="auto" w:fill="EAF0F8"/>
          </w:tcPr>
          <w:p w14:paraId="4CB9044F" w14:textId="77777777" w:rsidR="00E648E4" w:rsidRPr="00C6705C" w:rsidRDefault="001D58B2">
            <w:pPr>
              <w:rPr>
                <w:rFonts w:ascii="Times New Roman" w:eastAsia="宋体" w:hAnsi="Times New Roman"/>
                <w:b/>
                <w:sz w:val="21"/>
              </w:rPr>
            </w:pPr>
            <w:r w:rsidRPr="00C6705C">
              <w:rPr>
                <w:rFonts w:ascii="Times New Roman" w:eastAsia="宋体" w:hAnsi="Times New Roman"/>
                <w:b/>
                <w:sz w:val="21"/>
              </w:rPr>
              <w:t>Product name / model</w:t>
            </w:r>
          </w:p>
        </w:tc>
        <w:tc>
          <w:tcPr>
            <w:tcW w:w="5839" w:type="dxa"/>
          </w:tcPr>
          <w:p w14:paraId="70E72822" w14:textId="77777777" w:rsidR="00E648E4" w:rsidRDefault="00E648E4"/>
        </w:tc>
      </w:tr>
      <w:tr w:rsidR="00E648E4" w14:paraId="0A05B692" w14:textId="77777777">
        <w:trPr>
          <w:jc w:val="center"/>
        </w:trPr>
        <w:tc>
          <w:tcPr>
            <w:tcW w:w="3515" w:type="dxa"/>
            <w:shd w:val="clear" w:color="auto" w:fill="EAF0F8"/>
          </w:tcPr>
          <w:p w14:paraId="534F8BD8" w14:textId="77777777" w:rsidR="00E648E4" w:rsidRPr="00C6705C" w:rsidRDefault="001D58B2">
            <w:pPr>
              <w:rPr>
                <w:rFonts w:ascii="Times New Roman" w:eastAsia="宋体" w:hAnsi="Times New Roman"/>
                <w:b/>
                <w:sz w:val="21"/>
              </w:rPr>
            </w:pPr>
            <w:r w:rsidRPr="00C6705C">
              <w:rPr>
                <w:rFonts w:ascii="Times New Roman" w:eastAsia="宋体" w:hAnsi="Times New Roman"/>
                <w:b/>
                <w:sz w:val="21"/>
              </w:rPr>
              <w:t>Firmware / software version</w:t>
            </w:r>
          </w:p>
        </w:tc>
        <w:tc>
          <w:tcPr>
            <w:tcW w:w="5839" w:type="dxa"/>
          </w:tcPr>
          <w:p w14:paraId="2DB4BEBA" w14:textId="77777777" w:rsidR="00E648E4" w:rsidRDefault="00E648E4"/>
        </w:tc>
      </w:tr>
      <w:tr w:rsidR="00E648E4" w14:paraId="0A858D08" w14:textId="77777777">
        <w:trPr>
          <w:jc w:val="center"/>
        </w:trPr>
        <w:tc>
          <w:tcPr>
            <w:tcW w:w="3515" w:type="dxa"/>
            <w:shd w:val="clear" w:color="auto" w:fill="EAF0F8"/>
          </w:tcPr>
          <w:p w14:paraId="7A8A8C37" w14:textId="77777777" w:rsidR="00E648E4" w:rsidRDefault="001D58B2">
            <w:r w:rsidRPr="00C6705C">
              <w:rPr>
                <w:rFonts w:ascii="Times New Roman" w:eastAsia="宋体" w:hAnsi="Times New Roman"/>
                <w:b/>
                <w:sz w:val="21"/>
              </w:rPr>
              <w:t>Configuration / environment</w:t>
            </w:r>
          </w:p>
        </w:tc>
        <w:tc>
          <w:tcPr>
            <w:tcW w:w="5839" w:type="dxa"/>
          </w:tcPr>
          <w:p w14:paraId="303208BA" w14:textId="77777777" w:rsidR="00E648E4" w:rsidRDefault="00E648E4"/>
        </w:tc>
      </w:tr>
    </w:tbl>
    <w:p w14:paraId="40802DFE" w14:textId="77777777" w:rsidR="00E648E4" w:rsidRDefault="00E648E4">
      <w:pPr>
        <w:spacing w:after="40"/>
      </w:pPr>
    </w:p>
    <w:p w14:paraId="10714B0F" w14:textId="6F86069F" w:rsidR="00E648E4" w:rsidRDefault="001D58B2">
      <w:pPr>
        <w:spacing w:after="80"/>
      </w:pPr>
      <w:r>
        <w:rPr>
          <w:rFonts w:ascii="Times New Roman" w:eastAsia="微软雅黑" w:hAnsi="Times New Roman"/>
          <w:b/>
          <w:color w:val="1F3B63"/>
          <w:sz w:val="23"/>
        </w:rPr>
        <w:t>2. Vulnerability Description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515"/>
        <w:gridCol w:w="5839"/>
      </w:tblGrid>
      <w:tr w:rsidR="00E648E4" w14:paraId="0785F17E" w14:textId="77777777">
        <w:trPr>
          <w:jc w:val="center"/>
        </w:trPr>
        <w:tc>
          <w:tcPr>
            <w:tcW w:w="3515" w:type="dxa"/>
            <w:shd w:val="clear" w:color="auto" w:fill="EAF0F8"/>
          </w:tcPr>
          <w:p w14:paraId="2A19800E" w14:textId="77777777" w:rsidR="00E648E4" w:rsidRPr="00C6705C" w:rsidRDefault="001D58B2">
            <w:pPr>
              <w:rPr>
                <w:rFonts w:ascii="Times New Roman" w:eastAsia="宋体" w:hAnsi="Times New Roman"/>
                <w:b/>
                <w:sz w:val="21"/>
              </w:rPr>
            </w:pPr>
            <w:r w:rsidRPr="00C6705C">
              <w:rPr>
                <w:rFonts w:ascii="Times New Roman" w:eastAsia="宋体" w:hAnsi="Times New Roman"/>
                <w:b/>
                <w:sz w:val="21"/>
              </w:rPr>
              <w:t>Summary</w:t>
            </w:r>
          </w:p>
        </w:tc>
        <w:tc>
          <w:tcPr>
            <w:tcW w:w="5839" w:type="dxa"/>
          </w:tcPr>
          <w:p w14:paraId="2F5268A9" w14:textId="77777777" w:rsidR="00E648E4" w:rsidRDefault="00E648E4"/>
        </w:tc>
      </w:tr>
      <w:tr w:rsidR="00E648E4" w14:paraId="4472983C" w14:textId="77777777">
        <w:trPr>
          <w:jc w:val="center"/>
        </w:trPr>
        <w:tc>
          <w:tcPr>
            <w:tcW w:w="3515" w:type="dxa"/>
            <w:shd w:val="clear" w:color="auto" w:fill="EAF0F8"/>
          </w:tcPr>
          <w:p w14:paraId="3E12B673" w14:textId="77777777" w:rsidR="00E648E4" w:rsidRPr="00C6705C" w:rsidRDefault="001D58B2">
            <w:pPr>
              <w:rPr>
                <w:rFonts w:ascii="Times New Roman" w:eastAsia="宋体" w:hAnsi="Times New Roman"/>
                <w:b/>
                <w:sz w:val="21"/>
              </w:rPr>
            </w:pPr>
            <w:r w:rsidRPr="00C6705C">
              <w:rPr>
                <w:rFonts w:ascii="Times New Roman" w:eastAsia="宋体" w:hAnsi="Times New Roman"/>
                <w:b/>
                <w:sz w:val="21"/>
              </w:rPr>
              <w:t>Weakness type (CWE, optional)</w:t>
            </w:r>
          </w:p>
        </w:tc>
        <w:tc>
          <w:tcPr>
            <w:tcW w:w="5839" w:type="dxa"/>
          </w:tcPr>
          <w:p w14:paraId="6EEE3BA2" w14:textId="77777777" w:rsidR="00E648E4" w:rsidRDefault="00E648E4"/>
        </w:tc>
      </w:tr>
      <w:tr w:rsidR="00E648E4" w14:paraId="77380D8B" w14:textId="77777777">
        <w:trPr>
          <w:jc w:val="center"/>
        </w:trPr>
        <w:tc>
          <w:tcPr>
            <w:tcW w:w="3515" w:type="dxa"/>
            <w:shd w:val="clear" w:color="auto" w:fill="EAF0F8"/>
          </w:tcPr>
          <w:p w14:paraId="6D4A1340" w14:textId="77777777" w:rsidR="00E648E4" w:rsidRPr="00C6705C" w:rsidRDefault="001D58B2">
            <w:pPr>
              <w:rPr>
                <w:rFonts w:ascii="Times New Roman" w:eastAsia="宋体" w:hAnsi="Times New Roman"/>
                <w:b/>
                <w:sz w:val="21"/>
              </w:rPr>
            </w:pPr>
            <w:r w:rsidRPr="00C6705C">
              <w:rPr>
                <w:rFonts w:ascii="Times New Roman" w:eastAsia="宋体" w:hAnsi="Times New Roman"/>
                <w:b/>
                <w:sz w:val="21"/>
              </w:rPr>
              <w:t>Steps to reproduce</w:t>
            </w:r>
          </w:p>
        </w:tc>
        <w:tc>
          <w:tcPr>
            <w:tcW w:w="5839" w:type="dxa"/>
          </w:tcPr>
          <w:p w14:paraId="4DD17310" w14:textId="77777777" w:rsidR="00E648E4" w:rsidRDefault="00E648E4"/>
        </w:tc>
      </w:tr>
      <w:tr w:rsidR="00E648E4" w14:paraId="0E7927C5" w14:textId="77777777">
        <w:trPr>
          <w:jc w:val="center"/>
        </w:trPr>
        <w:tc>
          <w:tcPr>
            <w:tcW w:w="3515" w:type="dxa"/>
            <w:shd w:val="clear" w:color="auto" w:fill="EAF0F8"/>
          </w:tcPr>
          <w:p w14:paraId="28A21F16" w14:textId="77777777" w:rsidR="00E648E4" w:rsidRPr="00C6705C" w:rsidRDefault="001D58B2">
            <w:pPr>
              <w:rPr>
                <w:rFonts w:ascii="Times New Roman" w:eastAsia="宋体" w:hAnsi="Times New Roman"/>
                <w:b/>
                <w:sz w:val="21"/>
              </w:rPr>
            </w:pPr>
            <w:r w:rsidRPr="00C6705C">
              <w:rPr>
                <w:rFonts w:ascii="Times New Roman" w:eastAsia="宋体" w:hAnsi="Times New Roman"/>
                <w:b/>
                <w:sz w:val="21"/>
              </w:rPr>
              <w:t>Required configuration / environment</w:t>
            </w:r>
          </w:p>
        </w:tc>
        <w:tc>
          <w:tcPr>
            <w:tcW w:w="5839" w:type="dxa"/>
          </w:tcPr>
          <w:p w14:paraId="6E8F6741" w14:textId="77777777" w:rsidR="00E648E4" w:rsidRDefault="00E648E4"/>
        </w:tc>
      </w:tr>
    </w:tbl>
    <w:p w14:paraId="58F76D7B" w14:textId="77777777" w:rsidR="00E648E4" w:rsidRDefault="00E648E4">
      <w:pPr>
        <w:spacing w:after="40"/>
      </w:pPr>
    </w:p>
    <w:p w14:paraId="272FFB60" w14:textId="03B90078" w:rsidR="00E648E4" w:rsidRDefault="001D58B2">
      <w:pPr>
        <w:spacing w:after="80"/>
      </w:pPr>
      <w:r>
        <w:rPr>
          <w:rFonts w:ascii="Times New Roman" w:eastAsia="微软雅黑" w:hAnsi="Times New Roman"/>
          <w:b/>
          <w:color w:val="1F3B63"/>
          <w:sz w:val="23"/>
        </w:rPr>
        <w:t>3. Impact &amp; Severity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515"/>
        <w:gridCol w:w="5839"/>
      </w:tblGrid>
      <w:tr w:rsidR="00E648E4" w14:paraId="54B05537" w14:textId="77777777">
        <w:trPr>
          <w:jc w:val="center"/>
        </w:trPr>
        <w:tc>
          <w:tcPr>
            <w:tcW w:w="3515" w:type="dxa"/>
            <w:shd w:val="clear" w:color="auto" w:fill="EAF0F8"/>
          </w:tcPr>
          <w:p w14:paraId="71CB415C" w14:textId="77777777" w:rsidR="00E648E4" w:rsidRPr="00C6705C" w:rsidRDefault="001D58B2">
            <w:pPr>
              <w:rPr>
                <w:rFonts w:ascii="Times New Roman" w:eastAsia="宋体" w:hAnsi="Times New Roman"/>
                <w:b/>
                <w:sz w:val="21"/>
              </w:rPr>
            </w:pPr>
            <w:r w:rsidRPr="00C6705C">
              <w:rPr>
                <w:rFonts w:ascii="Times New Roman" w:eastAsia="宋体" w:hAnsi="Times New Roman"/>
                <w:b/>
                <w:sz w:val="21"/>
              </w:rPr>
              <w:t>Severity (CVSS, optional)</w:t>
            </w:r>
          </w:p>
        </w:tc>
        <w:tc>
          <w:tcPr>
            <w:tcW w:w="5839" w:type="dxa"/>
          </w:tcPr>
          <w:p w14:paraId="1D976953" w14:textId="77777777" w:rsidR="00E648E4" w:rsidRDefault="00E648E4"/>
        </w:tc>
      </w:tr>
      <w:tr w:rsidR="00E648E4" w14:paraId="07A5B722" w14:textId="77777777">
        <w:trPr>
          <w:jc w:val="center"/>
        </w:trPr>
        <w:tc>
          <w:tcPr>
            <w:tcW w:w="3515" w:type="dxa"/>
            <w:shd w:val="clear" w:color="auto" w:fill="EAF0F8"/>
          </w:tcPr>
          <w:p w14:paraId="2D30EDEB" w14:textId="77777777" w:rsidR="00E648E4" w:rsidRPr="00C6705C" w:rsidRDefault="001D58B2">
            <w:pPr>
              <w:rPr>
                <w:rFonts w:ascii="Times New Roman" w:eastAsia="宋体" w:hAnsi="Times New Roman"/>
                <w:b/>
                <w:sz w:val="21"/>
              </w:rPr>
            </w:pPr>
            <w:r w:rsidRPr="00C6705C">
              <w:rPr>
                <w:rFonts w:ascii="Times New Roman" w:eastAsia="宋体" w:hAnsi="Times New Roman"/>
                <w:b/>
                <w:sz w:val="21"/>
              </w:rPr>
              <w:t>Potential impact (C/I/A)</w:t>
            </w:r>
          </w:p>
        </w:tc>
        <w:tc>
          <w:tcPr>
            <w:tcW w:w="5839" w:type="dxa"/>
          </w:tcPr>
          <w:p w14:paraId="492410CF" w14:textId="77777777" w:rsidR="00E648E4" w:rsidRDefault="00E648E4"/>
        </w:tc>
      </w:tr>
      <w:tr w:rsidR="00E648E4" w14:paraId="2A22F7A9" w14:textId="77777777">
        <w:trPr>
          <w:jc w:val="center"/>
        </w:trPr>
        <w:tc>
          <w:tcPr>
            <w:tcW w:w="3515" w:type="dxa"/>
            <w:shd w:val="clear" w:color="auto" w:fill="EAF0F8"/>
          </w:tcPr>
          <w:p w14:paraId="795009EA" w14:textId="77777777" w:rsidR="00E648E4" w:rsidRPr="00C6705C" w:rsidRDefault="001D58B2">
            <w:pPr>
              <w:rPr>
                <w:rFonts w:ascii="Times New Roman" w:eastAsia="宋体" w:hAnsi="Times New Roman"/>
                <w:b/>
                <w:sz w:val="21"/>
              </w:rPr>
            </w:pPr>
            <w:r w:rsidRPr="00C6705C">
              <w:rPr>
                <w:rFonts w:ascii="Times New Roman" w:eastAsia="宋体" w:hAnsi="Times New Roman"/>
                <w:b/>
                <w:sz w:val="21"/>
              </w:rPr>
              <w:t>Suggested mitigation</w:t>
            </w:r>
          </w:p>
        </w:tc>
        <w:tc>
          <w:tcPr>
            <w:tcW w:w="5839" w:type="dxa"/>
          </w:tcPr>
          <w:p w14:paraId="0E994CC6" w14:textId="77777777" w:rsidR="00E648E4" w:rsidRDefault="00E648E4"/>
        </w:tc>
      </w:tr>
    </w:tbl>
    <w:p w14:paraId="1A83DCEC" w14:textId="77777777" w:rsidR="00E648E4" w:rsidRDefault="00E648E4">
      <w:pPr>
        <w:spacing w:after="40"/>
      </w:pPr>
    </w:p>
    <w:p w14:paraId="4FBF0AFF" w14:textId="51386369" w:rsidR="00E648E4" w:rsidRDefault="00EF504B">
      <w:pPr>
        <w:spacing w:after="80"/>
      </w:pPr>
      <w:r>
        <w:rPr>
          <w:rFonts w:ascii="Times New Roman" w:eastAsia="微软雅黑" w:hAnsi="Times New Roman" w:hint="eastAsia"/>
          <w:b/>
          <w:color w:val="1F3B63"/>
          <w:sz w:val="23"/>
          <w:lang w:eastAsia="zh-CN"/>
        </w:rPr>
        <w:t>4</w:t>
      </w:r>
      <w:r w:rsidR="001D58B2">
        <w:rPr>
          <w:rFonts w:ascii="Times New Roman" w:eastAsia="微软雅黑" w:hAnsi="Times New Roman"/>
          <w:b/>
          <w:color w:val="1F3B63"/>
          <w:sz w:val="23"/>
          <w:lang w:eastAsia="zh-CN"/>
        </w:rPr>
        <w:t xml:space="preserve">. </w:t>
      </w:r>
      <w:r w:rsidR="001D58B2">
        <w:rPr>
          <w:rFonts w:ascii="Times New Roman" w:eastAsia="微软雅黑" w:hAnsi="Times New Roman"/>
          <w:b/>
          <w:color w:val="1F3B63"/>
          <w:sz w:val="23"/>
        </w:rPr>
        <w:t>Reporter (may be anonymous)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515"/>
        <w:gridCol w:w="5839"/>
      </w:tblGrid>
      <w:tr w:rsidR="00E648E4" w14:paraId="287F6D8D" w14:textId="77777777">
        <w:trPr>
          <w:jc w:val="center"/>
        </w:trPr>
        <w:tc>
          <w:tcPr>
            <w:tcW w:w="3515" w:type="dxa"/>
            <w:shd w:val="clear" w:color="auto" w:fill="EAF0F8"/>
          </w:tcPr>
          <w:p w14:paraId="2FA05628" w14:textId="77777777" w:rsidR="00E648E4" w:rsidRPr="00C6705C" w:rsidRDefault="001D58B2">
            <w:pPr>
              <w:rPr>
                <w:rFonts w:ascii="Times New Roman" w:eastAsia="宋体" w:hAnsi="Times New Roman"/>
                <w:b/>
                <w:sz w:val="21"/>
              </w:rPr>
            </w:pPr>
            <w:r w:rsidRPr="00C6705C">
              <w:rPr>
                <w:rFonts w:ascii="Times New Roman" w:eastAsia="宋体" w:hAnsi="Times New Roman"/>
                <w:b/>
                <w:sz w:val="21"/>
              </w:rPr>
              <w:t>Name / alias</w:t>
            </w:r>
          </w:p>
        </w:tc>
        <w:tc>
          <w:tcPr>
            <w:tcW w:w="5839" w:type="dxa"/>
          </w:tcPr>
          <w:p w14:paraId="3516030A" w14:textId="77777777" w:rsidR="00E648E4" w:rsidRDefault="00E648E4"/>
        </w:tc>
      </w:tr>
      <w:tr w:rsidR="00E648E4" w14:paraId="17BF0118" w14:textId="77777777">
        <w:trPr>
          <w:jc w:val="center"/>
        </w:trPr>
        <w:tc>
          <w:tcPr>
            <w:tcW w:w="3515" w:type="dxa"/>
            <w:shd w:val="clear" w:color="auto" w:fill="EAF0F8"/>
          </w:tcPr>
          <w:p w14:paraId="327A0F25" w14:textId="77777777" w:rsidR="00E648E4" w:rsidRPr="00C6705C" w:rsidRDefault="001D58B2">
            <w:pPr>
              <w:rPr>
                <w:rFonts w:ascii="Times New Roman" w:eastAsia="宋体" w:hAnsi="Times New Roman"/>
                <w:b/>
                <w:sz w:val="21"/>
              </w:rPr>
            </w:pPr>
            <w:r w:rsidRPr="00C6705C">
              <w:rPr>
                <w:rFonts w:ascii="Times New Roman" w:eastAsia="宋体" w:hAnsi="Times New Roman"/>
                <w:b/>
                <w:sz w:val="21"/>
              </w:rPr>
              <w:t>Email</w:t>
            </w:r>
          </w:p>
        </w:tc>
        <w:tc>
          <w:tcPr>
            <w:tcW w:w="5839" w:type="dxa"/>
          </w:tcPr>
          <w:p w14:paraId="0FA3BE0F" w14:textId="77777777" w:rsidR="00E648E4" w:rsidRDefault="00E648E4"/>
        </w:tc>
      </w:tr>
      <w:tr w:rsidR="00E648E4" w14:paraId="78009667" w14:textId="77777777">
        <w:trPr>
          <w:jc w:val="center"/>
        </w:trPr>
        <w:tc>
          <w:tcPr>
            <w:tcW w:w="3515" w:type="dxa"/>
            <w:shd w:val="clear" w:color="auto" w:fill="EAF0F8"/>
          </w:tcPr>
          <w:p w14:paraId="465B0E0A" w14:textId="77777777" w:rsidR="00E648E4" w:rsidRPr="00C6705C" w:rsidRDefault="001D58B2">
            <w:pPr>
              <w:rPr>
                <w:rFonts w:ascii="Times New Roman" w:eastAsia="宋体" w:hAnsi="Times New Roman"/>
                <w:b/>
                <w:sz w:val="21"/>
              </w:rPr>
            </w:pPr>
            <w:r w:rsidRPr="00C6705C">
              <w:rPr>
                <w:rFonts w:ascii="Times New Roman" w:eastAsia="宋体" w:hAnsi="Times New Roman"/>
                <w:b/>
                <w:sz w:val="21"/>
              </w:rPr>
              <w:t>PGP fingerprint (optional)</w:t>
            </w:r>
          </w:p>
        </w:tc>
        <w:tc>
          <w:tcPr>
            <w:tcW w:w="5839" w:type="dxa"/>
          </w:tcPr>
          <w:p w14:paraId="2E366655" w14:textId="77777777" w:rsidR="00E648E4" w:rsidRDefault="00E648E4"/>
        </w:tc>
      </w:tr>
    </w:tbl>
    <w:p w14:paraId="4996F137" w14:textId="77777777" w:rsidR="00E648E4" w:rsidRDefault="00E648E4">
      <w:pPr>
        <w:spacing w:after="40"/>
      </w:pPr>
    </w:p>
    <w:p w14:paraId="3EB0B84D" w14:textId="652FC9AA" w:rsidR="00E648E4" w:rsidRDefault="00EF504B">
      <w:pPr>
        <w:spacing w:after="80"/>
      </w:pPr>
      <w:r>
        <w:rPr>
          <w:rFonts w:ascii="Times New Roman" w:eastAsia="微软雅黑" w:hAnsi="Times New Roman" w:hint="eastAsia"/>
          <w:b/>
          <w:color w:val="1F3B63"/>
          <w:sz w:val="23"/>
          <w:lang w:eastAsia="zh-CN"/>
        </w:rPr>
        <w:t>5</w:t>
      </w:r>
      <w:r w:rsidR="001D58B2">
        <w:rPr>
          <w:rFonts w:ascii="Times New Roman" w:eastAsia="微软雅黑" w:hAnsi="Times New Roman"/>
          <w:b/>
          <w:color w:val="1F3B63"/>
          <w:sz w:val="23"/>
        </w:rPr>
        <w:t>. Additional Notes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515"/>
        <w:gridCol w:w="5839"/>
      </w:tblGrid>
      <w:tr w:rsidR="00E648E4" w14:paraId="4F761815" w14:textId="77777777" w:rsidTr="00C6705C">
        <w:trPr>
          <w:trHeight w:val="679"/>
          <w:jc w:val="center"/>
        </w:trPr>
        <w:tc>
          <w:tcPr>
            <w:tcW w:w="3515" w:type="dxa"/>
            <w:shd w:val="clear" w:color="auto" w:fill="EAF0F8"/>
            <w:vAlign w:val="center"/>
          </w:tcPr>
          <w:p w14:paraId="0A668B55" w14:textId="7E393F19" w:rsidR="00E648E4" w:rsidRDefault="001D58B2">
            <w:r w:rsidRPr="00C6705C">
              <w:rPr>
                <w:rFonts w:ascii="Times New Roman" w:eastAsia="宋体" w:hAnsi="Times New Roman"/>
                <w:b/>
                <w:sz w:val="21"/>
              </w:rPr>
              <w:t>Any other relevant information</w:t>
            </w:r>
          </w:p>
        </w:tc>
        <w:tc>
          <w:tcPr>
            <w:tcW w:w="5839" w:type="dxa"/>
            <w:vAlign w:val="center"/>
          </w:tcPr>
          <w:p w14:paraId="1AFBF86C" w14:textId="77777777" w:rsidR="00E648E4" w:rsidRDefault="00E648E4"/>
        </w:tc>
      </w:tr>
    </w:tbl>
    <w:p w14:paraId="0086B719" w14:textId="77777777" w:rsidR="00E648E4" w:rsidRDefault="00E648E4">
      <w:pPr>
        <w:spacing w:after="40"/>
      </w:pPr>
    </w:p>
    <w:p w14:paraId="4B2AE8E9" w14:textId="77777777" w:rsidR="00E648E4" w:rsidRDefault="00E648E4">
      <w:pPr>
        <w:spacing w:after="40"/>
      </w:pPr>
    </w:p>
    <w:p w14:paraId="483620A4" w14:textId="4B308560" w:rsidR="00E648E4" w:rsidRDefault="001D58B2">
      <w:pPr>
        <w:spacing w:after="80"/>
      </w:pPr>
      <w:r>
        <w:rPr>
          <w:rFonts w:ascii="Times New Roman" w:eastAsia="宋体" w:hAnsi="Times New Roman"/>
          <w:color w:val="595959"/>
          <w:sz w:val="18"/>
        </w:rPr>
        <w:t>Note: Information collected here is used solely for vulnerability confirmation, remediation and compliance. Where the reported issue constitutes an “actively exploited vulnerability” or a “severe incident” under Article 14 CRA, we will report it to the authorities via the ENISA Single Reporting Platform as required by law; the reporter's identity is not included in such reporting.</w:t>
      </w:r>
    </w:p>
    <w:sectPr w:rsidR="00E648E4" w:rsidSect="00034616">
      <w:pgSz w:w="12240" w:h="15840"/>
      <w:pgMar w:top="1247" w:right="1361" w:bottom="1247" w:left="13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09E3E" w14:textId="77777777" w:rsidR="00DE35E9" w:rsidRDefault="00DE35E9" w:rsidP="00EF504B">
      <w:pPr>
        <w:spacing w:after="0" w:line="240" w:lineRule="auto"/>
      </w:pPr>
      <w:r>
        <w:separator/>
      </w:r>
    </w:p>
  </w:endnote>
  <w:endnote w:type="continuationSeparator" w:id="0">
    <w:p w14:paraId="3DE198E9" w14:textId="77777777" w:rsidR="00DE35E9" w:rsidRDefault="00DE35E9" w:rsidP="00EF5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7A73E" w14:textId="77777777" w:rsidR="00DE35E9" w:rsidRDefault="00DE35E9" w:rsidP="00EF504B">
      <w:pPr>
        <w:spacing w:after="0" w:line="240" w:lineRule="auto"/>
      </w:pPr>
      <w:r>
        <w:separator/>
      </w:r>
    </w:p>
  </w:footnote>
  <w:footnote w:type="continuationSeparator" w:id="0">
    <w:p w14:paraId="232A50F9" w14:textId="77777777" w:rsidR="00DE35E9" w:rsidRDefault="00DE35E9" w:rsidP="00EF50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58B2"/>
    <w:rsid w:val="0029639D"/>
    <w:rsid w:val="00326F90"/>
    <w:rsid w:val="003C2C89"/>
    <w:rsid w:val="00897BE8"/>
    <w:rsid w:val="00AA1D8D"/>
    <w:rsid w:val="00B47730"/>
    <w:rsid w:val="00C6705C"/>
    <w:rsid w:val="00CB0664"/>
    <w:rsid w:val="00DE35E9"/>
    <w:rsid w:val="00E648E4"/>
    <w:rsid w:val="00EF504B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1CB8D7F"/>
  <w15:docId w15:val="{0C33AFAF-DCA2-4CA2-9F08-4D8E708FB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zjy01755</cp:lastModifiedBy>
  <cp:revision>3</cp:revision>
  <dcterms:created xsi:type="dcterms:W3CDTF">2026-09-04T06:29:00Z</dcterms:created>
  <dcterms:modified xsi:type="dcterms:W3CDTF">2026-09-11T02:22:00Z</dcterms:modified>
  <cp:category/>
</cp:coreProperties>
</file>